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5790B" w14:textId="77777777" w:rsidR="00FF320A" w:rsidRDefault="00B527EA" w:rsidP="00B527EA">
      <w:pPr>
        <w:jc w:val="center"/>
      </w:pPr>
      <w:r>
        <w:t>Coordinated Support Services for Special Education Students</w:t>
      </w:r>
    </w:p>
    <w:p w14:paraId="217194C2" w14:textId="77777777" w:rsidR="00B527EA" w:rsidRDefault="00B527EA" w:rsidP="00B527E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654"/>
        <w:gridCol w:w="3654"/>
        <w:gridCol w:w="3654"/>
      </w:tblGrid>
      <w:tr w:rsidR="00B527EA" w14:paraId="5ED19D57" w14:textId="77777777" w:rsidTr="00B527EA">
        <w:tc>
          <w:tcPr>
            <w:tcW w:w="2358" w:type="dxa"/>
          </w:tcPr>
          <w:p w14:paraId="1D649053" w14:textId="77777777" w:rsidR="00B527EA" w:rsidRDefault="00B527EA" w:rsidP="00B527EA"/>
        </w:tc>
        <w:tc>
          <w:tcPr>
            <w:tcW w:w="3654" w:type="dxa"/>
          </w:tcPr>
          <w:p w14:paraId="36017C52" w14:textId="77777777" w:rsidR="00B527EA" w:rsidRDefault="00B527EA" w:rsidP="00B527EA">
            <w:r>
              <w:t>Care Coordinator (CC)</w:t>
            </w:r>
          </w:p>
        </w:tc>
        <w:tc>
          <w:tcPr>
            <w:tcW w:w="3654" w:type="dxa"/>
          </w:tcPr>
          <w:p w14:paraId="720B2A28" w14:textId="77777777" w:rsidR="00B527EA" w:rsidRDefault="00B527EA" w:rsidP="00B527EA">
            <w:r>
              <w:t>Counselor</w:t>
            </w:r>
          </w:p>
        </w:tc>
        <w:tc>
          <w:tcPr>
            <w:tcW w:w="3654" w:type="dxa"/>
          </w:tcPr>
          <w:p w14:paraId="315D2E9A" w14:textId="77777777" w:rsidR="00B527EA" w:rsidRDefault="00B527EA" w:rsidP="00B527EA">
            <w:r>
              <w:t>Course Teacher</w:t>
            </w:r>
          </w:p>
        </w:tc>
      </w:tr>
      <w:tr w:rsidR="00B527EA" w14:paraId="2DD3C998" w14:textId="77777777" w:rsidTr="00B527EA">
        <w:tc>
          <w:tcPr>
            <w:tcW w:w="2358" w:type="dxa"/>
          </w:tcPr>
          <w:p w14:paraId="2A8DF2D1" w14:textId="77777777" w:rsidR="00B527EA" w:rsidRDefault="00B527EA" w:rsidP="00B527EA">
            <w:r>
              <w:t>Sharing IEP</w:t>
            </w:r>
          </w:p>
        </w:tc>
        <w:tc>
          <w:tcPr>
            <w:tcW w:w="3654" w:type="dxa"/>
          </w:tcPr>
          <w:p w14:paraId="22A8F818" w14:textId="7686CCE4" w:rsidR="00B527EA" w:rsidRPr="00B527EA" w:rsidRDefault="00B527EA" w:rsidP="00B527EA">
            <w:r>
              <w:t xml:space="preserve">Provide the teachers and </w:t>
            </w:r>
            <w:r w:rsidRPr="00896FD4">
              <w:t>counselors</w:t>
            </w:r>
            <w:r>
              <w:rPr>
                <w:color w:val="FF0000"/>
              </w:rPr>
              <w:t xml:space="preserve"> </w:t>
            </w:r>
            <w:r>
              <w:t>a summary of the disability and accommodations needed for student success</w:t>
            </w:r>
          </w:p>
        </w:tc>
        <w:tc>
          <w:tcPr>
            <w:tcW w:w="3654" w:type="dxa"/>
          </w:tcPr>
          <w:p w14:paraId="47428516" w14:textId="068803B6" w:rsidR="00B527EA" w:rsidRDefault="00896FD4" w:rsidP="00B527EA">
            <w:r>
              <w:t>Counselors have access to IEPs through ECSSS</w:t>
            </w:r>
          </w:p>
        </w:tc>
        <w:tc>
          <w:tcPr>
            <w:tcW w:w="3654" w:type="dxa"/>
          </w:tcPr>
          <w:p w14:paraId="5DF88B0F" w14:textId="77777777" w:rsidR="00B527EA" w:rsidRDefault="00B527EA" w:rsidP="00B527EA">
            <w:r>
              <w:t>*Provides identified accommodations</w:t>
            </w:r>
          </w:p>
          <w:p w14:paraId="22FBB823" w14:textId="77777777" w:rsidR="00B527EA" w:rsidRDefault="00B527EA" w:rsidP="00B527EA">
            <w:r>
              <w:t>*Asks CC for clarification</w:t>
            </w:r>
          </w:p>
        </w:tc>
      </w:tr>
      <w:tr w:rsidR="00B527EA" w14:paraId="6E06091D" w14:textId="77777777" w:rsidTr="00B527EA">
        <w:tc>
          <w:tcPr>
            <w:tcW w:w="2358" w:type="dxa"/>
          </w:tcPr>
          <w:p w14:paraId="30E98C82" w14:textId="77777777" w:rsidR="00B527EA" w:rsidRDefault="00B527EA" w:rsidP="00B527EA">
            <w:r>
              <w:t>Course Selection for next school year</w:t>
            </w:r>
          </w:p>
        </w:tc>
        <w:tc>
          <w:tcPr>
            <w:tcW w:w="3654" w:type="dxa"/>
          </w:tcPr>
          <w:p w14:paraId="0AC02B3A" w14:textId="77777777" w:rsidR="00B527EA" w:rsidRDefault="00B527EA" w:rsidP="00B527EA">
            <w:r>
              <w:t>Works with student during Advisory for course selection</w:t>
            </w:r>
          </w:p>
        </w:tc>
        <w:tc>
          <w:tcPr>
            <w:tcW w:w="3654" w:type="dxa"/>
          </w:tcPr>
          <w:p w14:paraId="0946F4F0" w14:textId="324F69FC" w:rsidR="00B527EA" w:rsidRDefault="00896FD4" w:rsidP="00B527EA">
            <w:r>
              <w:t>Conducts credit check</w:t>
            </w:r>
          </w:p>
        </w:tc>
        <w:tc>
          <w:tcPr>
            <w:tcW w:w="3654" w:type="dxa"/>
          </w:tcPr>
          <w:p w14:paraId="022F5CC1" w14:textId="03F84BC0" w:rsidR="00B527EA" w:rsidRDefault="00896FD4" w:rsidP="00B527EA">
            <w:r>
              <w:t>Core subject teacher gives placement recommendations for next school year.</w:t>
            </w:r>
          </w:p>
        </w:tc>
      </w:tr>
      <w:tr w:rsidR="00B527EA" w14:paraId="414D56E8" w14:textId="77777777" w:rsidTr="00B527EA">
        <w:tc>
          <w:tcPr>
            <w:tcW w:w="2358" w:type="dxa"/>
          </w:tcPr>
          <w:p w14:paraId="789895CB" w14:textId="77777777" w:rsidR="00B527EA" w:rsidRDefault="00B527EA" w:rsidP="00B527EA">
            <w:r>
              <w:t>Changing classes during the school year</w:t>
            </w:r>
          </w:p>
        </w:tc>
        <w:tc>
          <w:tcPr>
            <w:tcW w:w="3654" w:type="dxa"/>
          </w:tcPr>
          <w:p w14:paraId="1C226453" w14:textId="44DA7C08" w:rsidR="00896FD4" w:rsidRPr="00896FD4" w:rsidRDefault="00896FD4" w:rsidP="00896FD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</w:rPr>
              <w:t>*Not Applicable, unless</w:t>
            </w:r>
            <w:r w:rsidRPr="00896FD4">
              <w:rPr>
                <w:rFonts w:cs="Times New Roman"/>
                <w:color w:val="000000"/>
              </w:rPr>
              <w:t xml:space="preserve"> it affects placement; for example, changing from inclusion to resource.</w:t>
            </w:r>
          </w:p>
          <w:p w14:paraId="6E6F85A3" w14:textId="05594025" w:rsidR="00896FD4" w:rsidRPr="00896FD4" w:rsidRDefault="00896FD4" w:rsidP="00896FD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</w:rPr>
              <w:t>*</w:t>
            </w:r>
            <w:r w:rsidRPr="00896FD4">
              <w:rPr>
                <w:rFonts w:cs="Times New Roman"/>
                <w:color w:val="000000"/>
              </w:rPr>
              <w:t>If a placement change is required, refer to DH memo for proper procedure</w:t>
            </w:r>
            <w:r>
              <w:rPr>
                <w:rFonts w:cs="Times New Roman"/>
                <w:color w:val="000000"/>
              </w:rPr>
              <w:t xml:space="preserve"> (see back)</w:t>
            </w:r>
          </w:p>
          <w:p w14:paraId="4766B4FA" w14:textId="77777777" w:rsidR="00896FD4" w:rsidRPr="00896FD4" w:rsidRDefault="00896FD4" w:rsidP="00896F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0B7920C" w14:textId="61C34B08" w:rsidR="00B527EA" w:rsidRDefault="00B527EA" w:rsidP="00B527EA"/>
        </w:tc>
        <w:tc>
          <w:tcPr>
            <w:tcW w:w="3654" w:type="dxa"/>
          </w:tcPr>
          <w:p w14:paraId="6D6A8F3A" w14:textId="77777777" w:rsidR="00B527EA" w:rsidRDefault="00B527EA" w:rsidP="00B527EA">
            <w:r>
              <w:t>*Is responsible to make schedule changes as long as it does not affect placement.</w:t>
            </w:r>
          </w:p>
          <w:p w14:paraId="2C059F1B" w14:textId="06E56B16" w:rsidR="00B527EA" w:rsidRPr="00896FD4" w:rsidRDefault="00B527EA" w:rsidP="00B527EA">
            <w:r w:rsidRPr="00896FD4">
              <w:t xml:space="preserve">*CC is notified through </w:t>
            </w:r>
            <w:r w:rsidR="00896FD4">
              <w:t xml:space="preserve">the program change form, </w:t>
            </w:r>
            <w:r w:rsidR="00970CF3" w:rsidRPr="00896FD4">
              <w:t>since he/she is advisory teacher</w:t>
            </w:r>
          </w:p>
          <w:p w14:paraId="6EB58C2C" w14:textId="77777777" w:rsidR="00B527EA" w:rsidRDefault="00B527EA" w:rsidP="00B527EA"/>
        </w:tc>
        <w:tc>
          <w:tcPr>
            <w:tcW w:w="3654" w:type="dxa"/>
          </w:tcPr>
          <w:p w14:paraId="45CF6B1F" w14:textId="77777777" w:rsidR="00B527EA" w:rsidRDefault="00970CF3" w:rsidP="00B527EA">
            <w:r>
              <w:t>*Is notified by registrar</w:t>
            </w:r>
          </w:p>
        </w:tc>
      </w:tr>
      <w:tr w:rsidR="00B527EA" w14:paraId="76F609BB" w14:textId="77777777" w:rsidTr="00B527EA">
        <w:tc>
          <w:tcPr>
            <w:tcW w:w="2358" w:type="dxa"/>
          </w:tcPr>
          <w:p w14:paraId="4F0BE988" w14:textId="6D86EEAC" w:rsidR="00B527EA" w:rsidRDefault="00B527EA" w:rsidP="00B527EA">
            <w:r>
              <w:t>Progress</w:t>
            </w:r>
            <w:r w:rsidR="00896FD4">
              <w:t>/Activities</w:t>
            </w:r>
            <w:r>
              <w:t xml:space="preserve"> during school year</w:t>
            </w:r>
          </w:p>
        </w:tc>
        <w:tc>
          <w:tcPr>
            <w:tcW w:w="3654" w:type="dxa"/>
          </w:tcPr>
          <w:p w14:paraId="170AEBC9" w14:textId="77777777" w:rsidR="00B527EA" w:rsidRDefault="00970CF3" w:rsidP="00B527EA">
            <w:r>
              <w:t>*Monitors progress via Advisory class</w:t>
            </w:r>
          </w:p>
          <w:p w14:paraId="19044EA5" w14:textId="77777777" w:rsidR="00970CF3" w:rsidRDefault="00970CF3" w:rsidP="00B527EA">
            <w:r>
              <w:t>*Receives feedback from teachers in preparation for IEP report for the year</w:t>
            </w:r>
          </w:p>
        </w:tc>
        <w:tc>
          <w:tcPr>
            <w:tcW w:w="3654" w:type="dxa"/>
          </w:tcPr>
          <w:p w14:paraId="5549D480" w14:textId="4208069E" w:rsidR="00B527EA" w:rsidRDefault="00896FD4" w:rsidP="00B527EA">
            <w:r>
              <w:t>*Is</w:t>
            </w:r>
            <w:r w:rsidR="00970CF3">
              <w:t xml:space="preserve"> notified of potential failures through regular process</w:t>
            </w:r>
          </w:p>
          <w:p w14:paraId="65E24942" w14:textId="77777777" w:rsidR="00970CF3" w:rsidRDefault="00970CF3" w:rsidP="00B527EA">
            <w:r>
              <w:t>*Initiate</w:t>
            </w:r>
            <w:r w:rsidR="00896FD4">
              <w:t>s</w:t>
            </w:r>
            <w:r>
              <w:t xml:space="preserve"> a daily progress report if requested by parent</w:t>
            </w:r>
          </w:p>
          <w:p w14:paraId="58241C90" w14:textId="77777777" w:rsidR="00896FD4" w:rsidRDefault="00896FD4" w:rsidP="00B527EA">
            <w:r>
              <w:t>*Follows up with homework requests</w:t>
            </w:r>
          </w:p>
          <w:p w14:paraId="0C6A140F" w14:textId="7204AD47" w:rsidR="00896FD4" w:rsidRDefault="00896FD4" w:rsidP="00B527EA">
            <w:r>
              <w:t>*Provides post high school planning, etc.</w:t>
            </w:r>
          </w:p>
        </w:tc>
        <w:tc>
          <w:tcPr>
            <w:tcW w:w="3654" w:type="dxa"/>
          </w:tcPr>
          <w:p w14:paraId="5C9049F5" w14:textId="77777777" w:rsidR="00B527EA" w:rsidRDefault="00970CF3" w:rsidP="00B527EA">
            <w:r>
              <w:t xml:space="preserve">*Provides progress to CC </w:t>
            </w:r>
          </w:p>
          <w:p w14:paraId="267212EC" w14:textId="24393EA6" w:rsidR="00970CF3" w:rsidRDefault="00970CF3" w:rsidP="00B527EA">
            <w:r>
              <w:t>*May</w:t>
            </w:r>
            <w:r w:rsidR="00896FD4">
              <w:t xml:space="preserve"> contact CC directly with a conc</w:t>
            </w:r>
            <w:r>
              <w:t>ern</w:t>
            </w:r>
          </w:p>
          <w:p w14:paraId="014CB630" w14:textId="77777777" w:rsidR="00970CF3" w:rsidRDefault="00970CF3" w:rsidP="00B527EA">
            <w:r>
              <w:t>*May use RFA button to document/contact counselor</w:t>
            </w:r>
          </w:p>
        </w:tc>
      </w:tr>
    </w:tbl>
    <w:p w14:paraId="39BD4549" w14:textId="77777777" w:rsidR="00B527EA" w:rsidRDefault="00B527EA" w:rsidP="00B527EA">
      <w:bookmarkStart w:id="0" w:name="_GoBack"/>
      <w:bookmarkEnd w:id="0"/>
    </w:p>
    <w:sectPr w:rsidR="00B527EA" w:rsidSect="00B527E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084BB" w14:textId="77777777" w:rsidR="00970CF3" w:rsidRDefault="00970CF3" w:rsidP="00970CF3">
      <w:r>
        <w:separator/>
      </w:r>
    </w:p>
  </w:endnote>
  <w:endnote w:type="continuationSeparator" w:id="0">
    <w:p w14:paraId="4A665FB0" w14:textId="77777777" w:rsidR="00970CF3" w:rsidRDefault="00970CF3" w:rsidP="0097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9F62D" w14:textId="77777777" w:rsidR="00970CF3" w:rsidRPr="00970CF3" w:rsidRDefault="00970CF3" w:rsidP="00970CF3">
    <w:pPr>
      <w:pStyle w:val="Footer"/>
      <w:jc w:val="right"/>
      <w:rPr>
        <w:sz w:val="16"/>
        <w:szCs w:val="16"/>
      </w:rPr>
    </w:pPr>
    <w:r w:rsidRPr="00970CF3">
      <w:rPr>
        <w:sz w:val="16"/>
        <w:szCs w:val="16"/>
      </w:rPr>
      <w:fldChar w:fldCharType="begin"/>
    </w:r>
    <w:r w:rsidRPr="00970CF3">
      <w:rPr>
        <w:sz w:val="16"/>
        <w:szCs w:val="16"/>
      </w:rPr>
      <w:instrText xml:space="preserve"> DATE \@ "M/d/yy" </w:instrText>
    </w:r>
    <w:r w:rsidRPr="00970CF3">
      <w:rPr>
        <w:sz w:val="16"/>
        <w:szCs w:val="16"/>
      </w:rPr>
      <w:fldChar w:fldCharType="separate"/>
    </w:r>
    <w:r w:rsidR="00896FD4">
      <w:rPr>
        <w:noProof/>
        <w:sz w:val="16"/>
        <w:szCs w:val="16"/>
      </w:rPr>
      <w:t>9/3/15</w:t>
    </w:r>
    <w:r w:rsidRPr="00970CF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7D165" w14:textId="77777777" w:rsidR="00970CF3" w:rsidRDefault="00970CF3" w:rsidP="00970CF3">
      <w:r>
        <w:separator/>
      </w:r>
    </w:p>
  </w:footnote>
  <w:footnote w:type="continuationSeparator" w:id="0">
    <w:p w14:paraId="0591B0A7" w14:textId="77777777" w:rsidR="00970CF3" w:rsidRDefault="00970CF3" w:rsidP="00970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EA"/>
    <w:rsid w:val="003C4977"/>
    <w:rsid w:val="00896FD4"/>
    <w:rsid w:val="00970CF3"/>
    <w:rsid w:val="00B527EA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5F5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0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CF3"/>
  </w:style>
  <w:style w:type="paragraph" w:styleId="Footer">
    <w:name w:val="footer"/>
    <w:basedOn w:val="Normal"/>
    <w:link w:val="FooterChar"/>
    <w:uiPriority w:val="99"/>
    <w:unhideWhenUsed/>
    <w:rsid w:val="00970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C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0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CF3"/>
  </w:style>
  <w:style w:type="paragraph" w:styleId="Footer">
    <w:name w:val="footer"/>
    <w:basedOn w:val="Normal"/>
    <w:link w:val="FooterChar"/>
    <w:uiPriority w:val="99"/>
    <w:unhideWhenUsed/>
    <w:rsid w:val="00970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1203</Characters>
  <Application>Microsoft Macintosh Word</Application>
  <DocSecurity>0</DocSecurity>
  <Lines>10</Lines>
  <Paragraphs>2</Paragraphs>
  <ScaleCrop>false</ScaleCrop>
  <Company>OCISS ELOSS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HVLN</dc:creator>
  <cp:keywords/>
  <dc:description/>
  <cp:lastModifiedBy>HIDOE HVLN</cp:lastModifiedBy>
  <cp:revision>3</cp:revision>
  <cp:lastPrinted>2015-08-17T05:17:00Z</cp:lastPrinted>
  <dcterms:created xsi:type="dcterms:W3CDTF">2015-08-17T04:57:00Z</dcterms:created>
  <dcterms:modified xsi:type="dcterms:W3CDTF">2015-09-04T07:14:00Z</dcterms:modified>
</cp:coreProperties>
</file>